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-136" w:tblpY="2086"/>
        <w:tblW w:w="10625" w:type="dxa"/>
        <w:tblLook w:val="04A0"/>
      </w:tblPr>
      <w:tblGrid>
        <w:gridCol w:w="2802"/>
        <w:gridCol w:w="2126"/>
        <w:gridCol w:w="1520"/>
        <w:gridCol w:w="1276"/>
        <w:gridCol w:w="2901"/>
      </w:tblGrid>
      <w:tr w:rsidR="00C44C14" w:rsidRPr="00437E69" w:rsidTr="000C14EC">
        <w:trPr>
          <w:trHeight w:val="841"/>
        </w:trPr>
        <w:tc>
          <w:tcPr>
            <w:tcW w:w="2802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20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276" w:type="dxa"/>
            <w:vAlign w:val="center"/>
            <w:hideMark/>
          </w:tcPr>
          <w:p w:rsidR="008625B2" w:rsidRPr="00437E69" w:rsidRDefault="008625B2" w:rsidP="000C14EC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901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AF4E3E" w:rsidRPr="00EB5868" w:rsidRDefault="006745B8" w:rsidP="000C14EC">
            <w:pPr>
              <w:rPr>
                <w:rFonts w:ascii="宋体" w:eastAsia="宋体" w:hAnsi="宋体" w:cs="Times New Roman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2017年秋季学期机电系学生实训耗材</w:t>
            </w:r>
          </w:p>
        </w:tc>
        <w:tc>
          <w:tcPr>
            <w:tcW w:w="2126" w:type="dxa"/>
            <w:vAlign w:val="center"/>
            <w:hideMark/>
          </w:tcPr>
          <w:p w:rsidR="00AF4E3E" w:rsidRPr="00EB5868" w:rsidRDefault="00F00DA4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</w:t>
            </w:r>
            <w:r w:rsidR="006745B8" w:rsidRPr="00EB5868">
              <w:rPr>
                <w:rFonts w:ascii="宋体" w:eastAsia="宋体" w:hAnsi="宋体" w:hint="eastAsia"/>
                <w:szCs w:val="21"/>
              </w:rPr>
              <w:t>32</w:t>
            </w:r>
            <w:r w:rsidRPr="00EB5868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0" w:type="dxa"/>
            <w:vAlign w:val="center"/>
            <w:hideMark/>
          </w:tcPr>
          <w:p w:rsidR="00AF4E3E" w:rsidRPr="00EB5868" w:rsidRDefault="004A07FE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AF4E3E" w:rsidRPr="00EB5868" w:rsidRDefault="0036528C" w:rsidP="00EB5868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37977</w:t>
            </w:r>
            <w:r w:rsidR="00D23955" w:rsidRPr="00EB5868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901" w:type="dxa"/>
            <w:vAlign w:val="center"/>
            <w:hideMark/>
          </w:tcPr>
          <w:p w:rsidR="00AF4E3E" w:rsidRPr="00EB5868" w:rsidRDefault="0036528C" w:rsidP="000C14EC">
            <w:pPr>
              <w:rPr>
                <w:rFonts w:ascii="宋体" w:eastAsia="宋体" w:hAnsi="宋体" w:cs="Times New Roman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金牛区迅诺五金商贸部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2017级医、护、药专业新生听诊器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7】34号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0F73DA" w:rsidP="00EB5868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16878.00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0F73DA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hAnsi="宋体" w:hint="eastAsia"/>
                <w:szCs w:val="21"/>
              </w:rPr>
              <w:t>四川省伦拿医疗设备有限公司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EB5868">
              <w:rPr>
                <w:rFonts w:ascii="宋体" w:eastAsia="宋体" w:hAnsi="宋体" w:cs="Times New Roman"/>
                <w:szCs w:val="21"/>
              </w:rPr>
              <w:t>01</w:t>
            </w:r>
            <w:r w:rsidRPr="00EB5868">
              <w:rPr>
                <w:rFonts w:ascii="宋体" w:eastAsia="宋体" w:hAnsi="宋体" w:cs="Times New Roman" w:hint="eastAsia"/>
                <w:szCs w:val="21"/>
              </w:rPr>
              <w:t>7年秋季</w:t>
            </w:r>
            <w:r w:rsidRPr="00EB5868">
              <w:rPr>
                <w:rFonts w:ascii="宋体" w:eastAsia="宋体" w:hAnsi="宋体" w:cs="Times New Roman"/>
                <w:szCs w:val="21"/>
              </w:rPr>
              <w:t>学期</w:t>
            </w:r>
            <w:r w:rsidRPr="00EB5868">
              <w:rPr>
                <w:rFonts w:ascii="宋体" w:eastAsia="宋体" w:hAnsi="宋体" w:cs="Times New Roman" w:hint="eastAsia"/>
                <w:szCs w:val="21"/>
              </w:rPr>
              <w:t>医护</w:t>
            </w:r>
            <w:r w:rsidRPr="00EB5868">
              <w:rPr>
                <w:rFonts w:ascii="宋体" w:eastAsia="宋体" w:hAnsi="宋体" w:cs="Times New Roman"/>
                <w:szCs w:val="21"/>
              </w:rPr>
              <w:t>系</w:t>
            </w:r>
            <w:r w:rsidRPr="00EB5868">
              <w:rPr>
                <w:rFonts w:ascii="宋体" w:eastAsia="宋体" w:hAnsi="宋体" w:cs="Times New Roman" w:hint="eastAsia"/>
                <w:szCs w:val="21"/>
              </w:rPr>
              <w:t>、药学系学生</w:t>
            </w:r>
            <w:r w:rsidRPr="00EB5868">
              <w:rPr>
                <w:rFonts w:ascii="宋体" w:eastAsia="宋体" w:hAnsi="宋体" w:cs="Times New Roman"/>
                <w:szCs w:val="21"/>
              </w:rPr>
              <w:t>实训耗材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7】35号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EB5868" w:rsidP="00EB5868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194822.90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EB586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hint="eastAsia"/>
                <w:szCs w:val="21"/>
              </w:rPr>
              <w:t>乐山科伦医药贸易有限公司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2017年秋季学期财经管理系学生实训耗材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7】36号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36528C" w:rsidP="00EB5868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21119.00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36528C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乐山市中心城区柳霏办公设备店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2017年下学期各系（部）卫生工具采购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7】37号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综合评标法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0F73DA" w:rsidP="00EB5868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53438.70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0F73DA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Calibri" w:eastAsia="宋体" w:hAnsi="Calibri" w:cs="Times New Roman" w:hint="eastAsia"/>
                <w:szCs w:val="21"/>
              </w:rPr>
              <w:t>乐山市中心城区章永强日用品经营部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机电工程系搬迁新校园设备采购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7】39号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0F73DA" w:rsidP="00EB5868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12000.00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0F73DA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hint="eastAsia"/>
                <w:szCs w:val="21"/>
              </w:rPr>
              <w:t>成都市顿豪汽车维修设备有限公司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新校园搬迁打包用物资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7】40号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0F73DA" w:rsidP="00EB5868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46303.00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0F73DA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hint="eastAsia"/>
                <w:szCs w:val="21"/>
              </w:rPr>
              <w:t>四川省旭霖商贸有限公司</w:t>
            </w:r>
          </w:p>
        </w:tc>
      </w:tr>
      <w:tr w:rsidR="006745B8" w:rsidRPr="00437E69" w:rsidTr="000C14EC">
        <w:trPr>
          <w:trHeight w:val="837"/>
        </w:trPr>
        <w:tc>
          <w:tcPr>
            <w:tcW w:w="2802" w:type="dxa"/>
            <w:vAlign w:val="center"/>
            <w:hideMark/>
          </w:tcPr>
          <w:p w:rsidR="006745B8" w:rsidRPr="00EB5868" w:rsidRDefault="006745B8" w:rsidP="000C14EC">
            <w:pPr>
              <w:jc w:val="center"/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cs="Times New Roman" w:hint="eastAsia"/>
                <w:szCs w:val="21"/>
              </w:rPr>
              <w:t>信息中心用货架及文件柜</w:t>
            </w:r>
          </w:p>
        </w:tc>
        <w:tc>
          <w:tcPr>
            <w:tcW w:w="2126" w:type="dxa"/>
            <w:vAlign w:val="center"/>
            <w:hideMark/>
          </w:tcPr>
          <w:p w:rsidR="006745B8" w:rsidRPr="00EB5868" w:rsidRDefault="006745B8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/>
                <w:szCs w:val="21"/>
              </w:rPr>
              <w:t>LSZYGK</w:t>
            </w:r>
            <w:r w:rsidRPr="00EB5868">
              <w:rPr>
                <w:rFonts w:ascii="宋体" w:eastAsia="宋体" w:hAnsi="宋体" w:hint="eastAsia"/>
                <w:szCs w:val="21"/>
              </w:rPr>
              <w:t>【</w:t>
            </w:r>
            <w:r w:rsidRPr="00EB5868">
              <w:rPr>
                <w:rFonts w:ascii="宋体" w:eastAsia="宋体" w:hAnsi="宋体"/>
                <w:szCs w:val="21"/>
              </w:rPr>
              <w:t>201</w:t>
            </w:r>
            <w:r w:rsidRPr="00EB5868">
              <w:rPr>
                <w:rFonts w:ascii="宋体" w:eastAsia="宋体" w:hAnsi="宋体" w:hint="eastAsia"/>
                <w:szCs w:val="21"/>
              </w:rPr>
              <w:t>7】42号</w:t>
            </w:r>
          </w:p>
        </w:tc>
        <w:tc>
          <w:tcPr>
            <w:tcW w:w="1520" w:type="dxa"/>
            <w:vAlign w:val="center"/>
            <w:hideMark/>
          </w:tcPr>
          <w:p w:rsidR="006745B8" w:rsidRPr="00EB5868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B5868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276" w:type="dxa"/>
            <w:vAlign w:val="center"/>
            <w:hideMark/>
          </w:tcPr>
          <w:p w:rsidR="006745B8" w:rsidRPr="00EB5868" w:rsidRDefault="000F73DA" w:rsidP="00EB5868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宋体" w:eastAsia="宋体" w:hAnsi="宋体" w:hint="eastAsia"/>
                <w:szCs w:val="21"/>
              </w:rPr>
              <w:t>11900.00</w:t>
            </w:r>
          </w:p>
        </w:tc>
        <w:tc>
          <w:tcPr>
            <w:tcW w:w="2901" w:type="dxa"/>
            <w:vAlign w:val="center"/>
            <w:hideMark/>
          </w:tcPr>
          <w:p w:rsidR="006745B8" w:rsidRPr="00EB5868" w:rsidRDefault="000F73DA" w:rsidP="000C14EC">
            <w:pPr>
              <w:rPr>
                <w:rFonts w:ascii="宋体" w:eastAsia="宋体" w:hAnsi="宋体"/>
                <w:szCs w:val="21"/>
              </w:rPr>
            </w:pPr>
            <w:r w:rsidRPr="00EB5868">
              <w:rPr>
                <w:rFonts w:ascii="Calibri" w:eastAsia="宋体" w:hAnsi="Calibri" w:cs="Times New Roman" w:hint="eastAsia"/>
                <w:szCs w:val="21"/>
              </w:rPr>
              <w:t>乐山市百盛海天贸易有限公司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6745B8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745B8">
        <w:rPr>
          <w:rFonts w:ascii="宋体" w:eastAsia="宋体" w:hAnsi="宋体" w:cs="宋体" w:hint="eastAsia"/>
          <w:kern w:val="0"/>
          <w:sz w:val="28"/>
          <w:szCs w:val="28"/>
        </w:rPr>
        <w:t>25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6745B8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745B8">
        <w:rPr>
          <w:rFonts w:ascii="宋体" w:eastAsia="宋体" w:hAnsi="宋体" w:cs="宋体" w:hint="eastAsia"/>
          <w:kern w:val="0"/>
          <w:sz w:val="28"/>
          <w:szCs w:val="28"/>
        </w:rPr>
        <w:t>29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6745B8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6428F6">
        <w:rPr>
          <w:rFonts w:ascii="宋体" w:eastAsia="宋体" w:hAnsi="宋体" w:cs="宋体" w:hint="eastAsia"/>
          <w:kern w:val="0"/>
          <w:sz w:val="28"/>
          <w:szCs w:val="28"/>
        </w:rPr>
        <w:t>25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524" w:rsidRDefault="007F5524" w:rsidP="00437E69">
      <w:r>
        <w:separator/>
      </w:r>
    </w:p>
  </w:endnote>
  <w:endnote w:type="continuationSeparator" w:id="0">
    <w:p w:rsidR="007F5524" w:rsidRDefault="007F5524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524" w:rsidRDefault="007F5524" w:rsidP="00437E69">
      <w:r>
        <w:separator/>
      </w:r>
    </w:p>
  </w:footnote>
  <w:footnote w:type="continuationSeparator" w:id="0">
    <w:p w:rsidR="007F5524" w:rsidRDefault="007F5524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369AD"/>
    <w:rsid w:val="00056164"/>
    <w:rsid w:val="00066BDE"/>
    <w:rsid w:val="00071FC4"/>
    <w:rsid w:val="00072825"/>
    <w:rsid w:val="00085FF9"/>
    <w:rsid w:val="000C14EC"/>
    <w:rsid w:val="000F2820"/>
    <w:rsid w:val="000F73DA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816B2"/>
    <w:rsid w:val="00382403"/>
    <w:rsid w:val="00384117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F5524"/>
    <w:rsid w:val="008102D1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44C9B"/>
    <w:rsid w:val="00E71F4E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34D3-0482-420B-A310-B26733A5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128</cp:revision>
  <cp:lastPrinted>2015-01-30T06:07:00Z</cp:lastPrinted>
  <dcterms:created xsi:type="dcterms:W3CDTF">2015-01-29T15:02:00Z</dcterms:created>
  <dcterms:modified xsi:type="dcterms:W3CDTF">2017-08-28T01:14:00Z</dcterms:modified>
</cp:coreProperties>
</file>